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A3" w:rsidRPr="00DE19EC" w:rsidRDefault="008C3E29" w:rsidP="00E64E8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19EC">
        <w:rPr>
          <w:rFonts w:ascii="Times New Roman" w:hAnsi="Times New Roman" w:cs="Times New Roman"/>
          <w:b/>
          <w:sz w:val="32"/>
          <w:szCs w:val="28"/>
        </w:rPr>
        <w:t>Мероприятия, проводимые в рамках профилактического медицинского осмотра</w:t>
      </w:r>
    </w:p>
    <w:tbl>
      <w:tblPr>
        <w:tblStyle w:val="-45"/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150"/>
        <w:gridCol w:w="5276"/>
      </w:tblGrid>
      <w:tr w:rsidR="004B583A" w:rsidRPr="00E64E84" w:rsidTr="004B5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F17562" w:rsidRDefault="004B583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75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150" w:type="dxa"/>
          </w:tcPr>
          <w:p w:rsidR="004B583A" w:rsidRPr="00F17562" w:rsidRDefault="004B5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75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 исследования</w:t>
            </w:r>
          </w:p>
        </w:tc>
        <w:tc>
          <w:tcPr>
            <w:tcW w:w="5276" w:type="dxa"/>
          </w:tcPr>
          <w:p w:rsidR="004B583A" w:rsidRPr="00F17562" w:rsidRDefault="004B5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75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Комментарий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 w:rsidP="008C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4B583A" w:rsidRPr="00E64E84" w:rsidRDefault="004B583A" w:rsidP="008C3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5276" w:type="dxa"/>
          </w:tcPr>
          <w:p w:rsidR="004B583A" w:rsidRPr="00E64E84" w:rsidRDefault="004B583A" w:rsidP="008C3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4B583A" w:rsidRPr="00E64E84" w:rsidTr="004B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0" w:type="dxa"/>
          </w:tcPr>
          <w:p w:rsidR="004B583A" w:rsidRPr="00E64E84" w:rsidRDefault="004B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Расчет на основании антропометрии индекса массы тела, включая окружность талии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0" w:type="dxa"/>
          </w:tcPr>
          <w:p w:rsidR="004B583A" w:rsidRPr="00E64E84" w:rsidRDefault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Измерение внутриглазного давления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граждане, при первом посещении, далее в 40 лет и старше 1 раз в год</w:t>
            </w:r>
          </w:p>
        </w:tc>
      </w:tr>
      <w:tr w:rsidR="004B583A" w:rsidRPr="00E64E84" w:rsidTr="004B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0" w:type="dxa"/>
          </w:tcPr>
          <w:p w:rsidR="004B583A" w:rsidRPr="00E64E84" w:rsidRDefault="004B583A" w:rsidP="008F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</w:t>
            </w:r>
            <w:r w:rsidR="008F42E0">
              <w:rPr>
                <w:rFonts w:ascii="Times New Roman" w:hAnsi="Times New Roman" w:cs="Times New Roman"/>
                <w:sz w:val="28"/>
                <w:szCs w:val="28"/>
              </w:rPr>
              <w:t>артериального давления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0" w:type="dxa"/>
          </w:tcPr>
          <w:p w:rsidR="004B583A" w:rsidRPr="00E64E84" w:rsidRDefault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сследование уровня общего холестерина в крови (в том числе экспресс-методом)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4B583A" w:rsidRPr="00E64E84" w:rsidTr="004B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0" w:type="dxa"/>
          </w:tcPr>
          <w:p w:rsidR="004B583A" w:rsidRPr="00E64E84" w:rsidRDefault="004B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сследование уровня глюкозы крови натощак (в том числе экспрессметодом)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0" w:type="dxa"/>
          </w:tcPr>
          <w:p w:rsidR="004B583A" w:rsidRPr="00E64E84" w:rsidRDefault="004B583A" w:rsidP="008F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относительного 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сердечно-сосудистого риск</w:t>
            </w:r>
            <w:r w:rsidR="008F42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раждане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18 до 39 лет включительно</w:t>
            </w:r>
          </w:p>
        </w:tc>
      </w:tr>
      <w:tr w:rsidR="004B583A" w:rsidRPr="00E64E84" w:rsidTr="004B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0" w:type="dxa"/>
          </w:tcPr>
          <w:p w:rsidR="004B583A" w:rsidRDefault="004B583A" w:rsidP="008F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абсолютного 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сердечно-сосудистого риск</w:t>
            </w:r>
            <w:r w:rsidR="008F42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76" w:type="dxa"/>
          </w:tcPr>
          <w:p w:rsidR="004B583A" w:rsidRDefault="004B583A" w:rsidP="00AA3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раждане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40 до 64 лет включительно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50" w:type="dxa"/>
          </w:tcPr>
          <w:p w:rsidR="004B583A" w:rsidRPr="00DE19EC" w:rsidRDefault="004B583A" w:rsidP="00AA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 xml:space="preserve">Осмотр фельдшером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(акушеркой) или врачом акушером-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гинекологом</w:t>
            </w:r>
          </w:p>
        </w:tc>
        <w:tc>
          <w:tcPr>
            <w:tcW w:w="5276" w:type="dxa"/>
          </w:tcPr>
          <w:p w:rsidR="004B583A" w:rsidRPr="00DE19EC" w:rsidRDefault="004B583A" w:rsidP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583A" w:rsidRPr="00E64E84" w:rsidTr="004B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0" w:type="dxa"/>
          </w:tcPr>
          <w:p w:rsidR="004B583A" w:rsidRPr="00DE19EC" w:rsidRDefault="004B583A" w:rsidP="00DE1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Флюорография легких или рентгенография легких</w:t>
            </w:r>
          </w:p>
        </w:tc>
        <w:tc>
          <w:tcPr>
            <w:tcW w:w="5276" w:type="dxa"/>
          </w:tcPr>
          <w:p w:rsidR="004B583A" w:rsidRPr="00DE19EC" w:rsidRDefault="004B583A" w:rsidP="00E64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граждане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50" w:type="dxa"/>
          </w:tcPr>
          <w:p w:rsidR="004B583A" w:rsidRPr="00DE19EC" w:rsidRDefault="004B583A" w:rsidP="00DE1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ЭКГ</w:t>
            </w:r>
          </w:p>
        </w:tc>
        <w:tc>
          <w:tcPr>
            <w:tcW w:w="5276" w:type="dxa"/>
          </w:tcPr>
          <w:p w:rsidR="004B583A" w:rsidRPr="00DE19EC" w:rsidRDefault="004B583A" w:rsidP="00E64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граждане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 xml:space="preserve"> при первом посещении, далее в 35 лет и старше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 в год</w:t>
            </w:r>
          </w:p>
        </w:tc>
      </w:tr>
    </w:tbl>
    <w:p w:rsidR="008C3E29" w:rsidRDefault="008C3E29"/>
    <w:p w:rsidR="00DE19EC" w:rsidRPr="00DE19EC" w:rsidRDefault="00AA35C5" w:rsidP="00DE1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(осмотр) по результатам профилактического медицинского осмотра фельдшером</w:t>
      </w:r>
      <w:r w:rsidR="004B5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врачом-терапевтом</w:t>
      </w:r>
      <w:r w:rsidR="004B583A">
        <w:rPr>
          <w:rFonts w:ascii="Times New Roman" w:hAnsi="Times New Roman" w:cs="Times New Roman"/>
          <w:sz w:val="28"/>
          <w:szCs w:val="28"/>
        </w:rPr>
        <w:t>, врачом общей практики</w:t>
      </w:r>
      <w:r>
        <w:rPr>
          <w:rFonts w:ascii="Times New Roman" w:hAnsi="Times New Roman" w:cs="Times New Roman"/>
          <w:sz w:val="28"/>
          <w:szCs w:val="28"/>
        </w:rPr>
        <w:t xml:space="preserve"> или врачом по медицинской профилактике отделения (кабинета) медицинской профилактики</w:t>
      </w:r>
      <w:r w:rsidR="008F42E0">
        <w:rPr>
          <w:rFonts w:ascii="Times New Roman" w:hAnsi="Times New Roman" w:cs="Times New Roman"/>
          <w:sz w:val="28"/>
          <w:szCs w:val="28"/>
        </w:rPr>
        <w:t xml:space="preserve"> с определением группы здоровья, рекомендациями по обследованию вне рамок профилактического осмотра п</w:t>
      </w:r>
      <w:bookmarkStart w:id="0" w:name="_GoBack"/>
      <w:bookmarkEnd w:id="0"/>
      <w:r w:rsidR="008F42E0">
        <w:rPr>
          <w:rFonts w:ascii="Times New Roman" w:hAnsi="Times New Roman" w:cs="Times New Roman"/>
          <w:sz w:val="28"/>
          <w:szCs w:val="28"/>
        </w:rPr>
        <w:t>ри наличии показаний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E19EC" w:rsidRPr="00DE19EC" w:rsidSect="00C351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A"/>
    <w:rsid w:val="00340E7E"/>
    <w:rsid w:val="00377432"/>
    <w:rsid w:val="00383EBC"/>
    <w:rsid w:val="004B583A"/>
    <w:rsid w:val="007E5502"/>
    <w:rsid w:val="008C3E29"/>
    <w:rsid w:val="008F42E0"/>
    <w:rsid w:val="00A158A3"/>
    <w:rsid w:val="00AA35C5"/>
    <w:rsid w:val="00C3514E"/>
    <w:rsid w:val="00CD092B"/>
    <w:rsid w:val="00DE19EC"/>
    <w:rsid w:val="00E6010A"/>
    <w:rsid w:val="00E64E84"/>
    <w:rsid w:val="00F1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287D-3206-4040-9C2D-72E6D14E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Grid Table 4 Accent 5"/>
    <w:basedOn w:val="a1"/>
    <w:uiPriority w:val="49"/>
    <w:rsid w:val="00F175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3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Краснова Ольга Сергеевна</cp:lastModifiedBy>
  <cp:revision>9</cp:revision>
  <cp:lastPrinted>2022-07-18T05:42:00Z</cp:lastPrinted>
  <dcterms:created xsi:type="dcterms:W3CDTF">2022-02-17T12:54:00Z</dcterms:created>
  <dcterms:modified xsi:type="dcterms:W3CDTF">2022-07-19T11:08:00Z</dcterms:modified>
</cp:coreProperties>
</file>